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78B245" w14:textId="77777777" w:rsidR="009B7B12" w:rsidRDefault="00000000">
      <w:pPr>
        <w:jc w:val="center"/>
        <w:rPr>
          <w:rFonts w:ascii="Google Sans" w:eastAsia="Google Sans" w:hAnsi="Google Sans" w:cs="Google Sans"/>
          <w:b/>
          <w:bCs/>
          <w:i/>
          <w:iCs/>
        </w:rPr>
      </w:pPr>
      <w:r>
        <w:rPr>
          <w:rFonts w:ascii="Google Sans" w:eastAsia="Google Sans" w:hAnsi="Google Sans" w:cs="Google Sans"/>
          <w:b/>
          <w:bCs/>
        </w:rPr>
        <w:t>LATIHAN GEMINI UNTUK PIMPINAN — UPT PENGEMBANGAN BAHASA &amp; PRODI BAHASA ASING</w:t>
      </w:r>
    </w:p>
    <w:p w14:paraId="045BFFED" w14:textId="77777777" w:rsidR="009B7B12" w:rsidRDefault="009B7B12">
      <w:pPr>
        <w:jc w:val="center"/>
        <w:rPr>
          <w:rFonts w:ascii="Google Sans" w:eastAsia="Google Sans" w:hAnsi="Google Sans" w:cs="Google Sans"/>
          <w:b/>
          <w:bCs/>
        </w:rPr>
      </w:pPr>
      <w:r>
        <w:t>Penguatan Kompetensi Profesional Dosen Bahasa Asing 2026 — UPT Pengembangan Bahasa UIN KHAS Jember · Grand Padis Hotel Bondowoso, 22–23 Oktober 2026 · Narasumber: Dr. Moch. Wahib Dariyadi, M.Pd.</w:t>
      </w:r>
    </w:p>
    <w:tbl>
      <w:tblPr>
        <w:tblStyle w:val="a"/>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1500"/>
        <w:gridCol w:w="6900"/>
        <w:gridCol w:w="3165"/>
      </w:tblGrid>
      <w:tr w:rsidR="009B7B12" w14:paraId="48CDF0F0" w14:textId="77777777">
        <w:trPr>
          <w:tblHeader/>
        </w:trPr>
        <w:tc>
          <w:tcPr>
            <w:tcW w:w="2340" w:type="dxa"/>
            <w:shd w:val="clear" w:color="auto" w:fill="D9D9D9"/>
            <w:tcMar>
              <w:top w:w="100" w:type="dxa"/>
              <w:left w:w="100" w:type="dxa"/>
              <w:bottom w:w="100" w:type="dxa"/>
              <w:right w:w="100" w:type="dxa"/>
            </w:tcMar>
          </w:tcPr>
          <w:p w14:paraId="5875C824" w14:textId="77777777" w:rsidR="009B7B12" w:rsidRDefault="00000000">
            <w:pPr>
              <w:widowControl w:val="0"/>
              <w:spacing w:line="240" w:lineRule="auto"/>
              <w:jc w:val="center"/>
              <w:rPr>
                <w:rFonts w:ascii="Google Sans" w:eastAsia="Google Sans" w:hAnsi="Google Sans" w:cs="Google Sans"/>
                <w:b/>
                <w:bCs/>
                <w:sz w:val="20"/>
                <w:szCs w:val="20"/>
              </w:rPr>
            </w:pPr>
            <w:r>
              <w:rPr>
                <w:rFonts w:ascii="Google Sans" w:eastAsia="Google Sans" w:hAnsi="Google Sans" w:cs="Google Sans"/>
                <w:b/>
                <w:bCs/>
                <w:sz w:val="20"/>
                <w:szCs w:val="20"/>
              </w:rPr>
              <w:t>Use Case</w:t>
            </w:r>
          </w:p>
        </w:tc>
        <w:tc>
          <w:tcPr>
            <w:tcW w:w="1500" w:type="dxa"/>
            <w:shd w:val="clear" w:color="auto" w:fill="D9D9D9"/>
            <w:tcMar>
              <w:top w:w="100" w:type="dxa"/>
              <w:left w:w="100" w:type="dxa"/>
              <w:bottom w:w="100" w:type="dxa"/>
              <w:right w:w="100" w:type="dxa"/>
            </w:tcMar>
          </w:tcPr>
          <w:p w14:paraId="398BEAE4" w14:textId="77777777" w:rsidR="009B7B12" w:rsidRDefault="00000000">
            <w:pPr>
              <w:widowControl w:val="0"/>
              <w:spacing w:line="240" w:lineRule="auto"/>
              <w:jc w:val="center"/>
              <w:rPr>
                <w:rFonts w:ascii="Google Sans" w:eastAsia="Google Sans" w:hAnsi="Google Sans" w:cs="Google Sans"/>
                <w:b/>
                <w:bCs/>
                <w:sz w:val="20"/>
                <w:szCs w:val="20"/>
              </w:rPr>
            </w:pPr>
            <w:r>
              <w:rPr>
                <w:rFonts w:ascii="Google Sans" w:eastAsia="Google Sans" w:hAnsi="Google Sans" w:cs="Google Sans"/>
                <w:b/>
                <w:bCs/>
                <w:sz w:val="20"/>
                <w:szCs w:val="20"/>
              </w:rPr>
              <w:t>Fitur</w:t>
            </w:r>
          </w:p>
        </w:tc>
        <w:tc>
          <w:tcPr>
            <w:tcW w:w="6900" w:type="dxa"/>
            <w:shd w:val="clear" w:color="auto" w:fill="D9D9D9"/>
            <w:tcMar>
              <w:top w:w="100" w:type="dxa"/>
              <w:left w:w="100" w:type="dxa"/>
              <w:bottom w:w="100" w:type="dxa"/>
              <w:right w:w="100" w:type="dxa"/>
            </w:tcMar>
          </w:tcPr>
          <w:p w14:paraId="47BEF030" w14:textId="77777777" w:rsidR="009B7B12" w:rsidRDefault="00000000">
            <w:pPr>
              <w:widowControl w:val="0"/>
              <w:spacing w:line="240" w:lineRule="auto"/>
              <w:jc w:val="center"/>
              <w:rPr>
                <w:rFonts w:ascii="Google Sans" w:eastAsia="Google Sans" w:hAnsi="Google Sans" w:cs="Google Sans"/>
                <w:b/>
                <w:bCs/>
                <w:sz w:val="20"/>
                <w:szCs w:val="20"/>
              </w:rPr>
            </w:pPr>
            <w:r>
              <w:rPr>
                <w:rFonts w:ascii="Google Sans" w:eastAsia="Google Sans" w:hAnsi="Google Sans" w:cs="Google Sans"/>
                <w:b/>
                <w:bCs/>
                <w:sz w:val="20"/>
                <w:szCs w:val="20"/>
              </w:rPr>
              <w:t>Prompt</w:t>
            </w:r>
          </w:p>
        </w:tc>
        <w:tc>
          <w:tcPr>
            <w:tcW w:w="3165" w:type="dxa"/>
            <w:shd w:val="clear" w:color="auto" w:fill="D9D9D9"/>
            <w:tcMar>
              <w:top w:w="100" w:type="dxa"/>
              <w:left w:w="100" w:type="dxa"/>
              <w:bottom w:w="100" w:type="dxa"/>
              <w:right w:w="100" w:type="dxa"/>
            </w:tcMar>
          </w:tcPr>
          <w:p w14:paraId="03114698" w14:textId="77777777" w:rsidR="009B7B12" w:rsidRDefault="00000000">
            <w:pPr>
              <w:widowControl w:val="0"/>
              <w:spacing w:line="240" w:lineRule="auto"/>
              <w:jc w:val="center"/>
              <w:rPr>
                <w:rFonts w:ascii="Google Sans" w:eastAsia="Google Sans" w:hAnsi="Google Sans" w:cs="Google Sans"/>
                <w:b/>
                <w:bCs/>
                <w:sz w:val="20"/>
                <w:szCs w:val="20"/>
              </w:rPr>
            </w:pPr>
            <w:r>
              <w:rPr>
                <w:rFonts w:ascii="Google Sans" w:eastAsia="Google Sans" w:hAnsi="Google Sans" w:cs="Google Sans"/>
                <w:b/>
                <w:bCs/>
                <w:sz w:val="20"/>
                <w:szCs w:val="20"/>
              </w:rPr>
              <w:t>Bahan/File yang Disiapkan</w:t>
            </w:r>
          </w:p>
        </w:tc>
      </w:tr>
      <w:tr w:rsidR="009B7B12" w14:paraId="6652E79F" w14:textId="77777777">
        <w:tc>
          <w:tcPr>
            <w:tcW w:w="2340" w:type="dxa"/>
            <w:tcMar>
              <w:top w:w="100" w:type="dxa"/>
              <w:left w:w="100" w:type="dxa"/>
              <w:bottom w:w="100" w:type="dxa"/>
              <w:right w:w="100" w:type="dxa"/>
            </w:tcMar>
          </w:tcPr>
          <w:p w14:paraId="1FA0F81D" w14:textId="77777777" w:rsidR="009B7B12" w:rsidRDefault="00000000">
            <w:pPr>
              <w:widowControl w:val="0"/>
              <w:spacing w:line="240" w:lineRule="auto"/>
              <w:rPr>
                <w:rFonts w:ascii="Google Sans" w:eastAsia="Google Sans" w:hAnsi="Google Sans" w:cs="Google Sans"/>
                <w:sz w:val="20"/>
                <w:szCs w:val="20"/>
              </w:rPr>
            </w:pPr>
            <w:proofErr w:type="spellStart"/>
            <w:r>
              <w:rPr>
                <w:rFonts w:ascii="Google Sans" w:eastAsia="Google Sans" w:hAnsi="Google Sans" w:cs="Google Sans"/>
                <w:sz w:val="20"/>
                <w:szCs w:val="20"/>
              </w:rPr>
              <w:t>Membuat Rekomendasi Strategis</w:t>
            </w:r>
            <w:proofErr w:type="spellEnd"/>
            <w:proofErr w:type="spellStart"/>
            <w:proofErr w:type="spellEnd"/>
            <w:proofErr w:type="spellStart"/>
            <w:proofErr w:type="spellEnd"/>
          </w:p>
        </w:tc>
        <w:tc>
          <w:tcPr>
            <w:tcW w:w="1500" w:type="dxa"/>
            <w:tcMar>
              <w:top w:w="100" w:type="dxa"/>
              <w:left w:w="100" w:type="dxa"/>
              <w:bottom w:w="100" w:type="dxa"/>
              <w:right w:w="100" w:type="dxa"/>
            </w:tcMar>
          </w:tcPr>
          <w:p w14:paraId="7D5B419B"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Chat</w:t>
            </w:r>
          </w:p>
        </w:tc>
        <w:tc>
          <w:tcPr>
            <w:tcW w:w="6900" w:type="dxa"/>
            <w:tcMar>
              <w:top w:w="100" w:type="dxa"/>
              <w:left w:w="100" w:type="dxa"/>
              <w:bottom w:w="100" w:type="dxa"/>
              <w:right w:w="100" w:type="dxa"/>
            </w:tcMar>
          </w:tcPr>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Kamu adalah Kepala UPT Pengembangan Bahasa. Analisis data berikut untuk menemukan: 1) fakultas/prodi dengan persentase mahasiswa yang lulus standar kemahiran bahasa asing (TOEFL-like/TOAFL) terendah; 2) program pelatihan bahasa dengan realisasi anggaran &gt;90% tetapi peningkatan skor peserta &lt;10%. Lalu buatkan draf 'Laporan Ringkasan Eksekutif Evaluasi Program Pengembangan Bahasa 2025' berdasarkan analisis tersebut.</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tc>
        <w:tc>
          <w:tcPr>
            <w:tcW w:w="3165" w:type="dxa"/>
            <w:tcMar>
              <w:top w:w="100" w:type="dxa"/>
              <w:left w:w="100" w:type="dxa"/>
              <w:bottom w:w="100" w:type="dxa"/>
              <w:right w:w="100" w:type="dxa"/>
            </w:tcMar>
          </w:tcPr>
          <w:p w14:paraId="1FDC6D1E" w14:textId="77777777" w:rsidR="009B7B12" w:rsidRDefault="00000000">
            <w:pPr>
              <w:widowControl w:val="0"/>
              <w:spacing w:line="240" w:lineRule="auto"/>
              <w:jc w:val="left"/>
              <w:rPr>
                <w:rFonts w:ascii="Google Sans" w:eastAsia="Google Sans" w:hAnsi="Google Sans" w:cs="Google Sans"/>
                <w:sz w:val="20"/>
                <w:szCs w:val="20"/>
              </w:rPr>
            </w:pPr>
            <w:r>
              <w:rPr>
                <w:rFonts w:ascii="Google Sans" w:eastAsia="Google Sans" w:hAnsi="Google Sans" w:cs="Google Sans"/>
                <w:sz w:val="20"/>
              </w:rPr>
              <w:t>Tabel rekap skor tes kemahiran bahasa per prodi dan realisasi anggaran program bahasa 2025 (Excel/Google Sheets)</w:t>
            </w:r>
          </w:p>
        </w:tc>
      </w:tr>
      <w:tr w:rsidR="009B7B12" w14:paraId="6652E79F" w14:textId="77777777">
        <w:tc>
          <w:tcPr>
            <w:tcW w:w="2340" w:type="dxa"/>
            <w:tcMar>
              <w:top w:w="100" w:type="dxa"/>
              <w:left w:w="100" w:type="dxa"/>
              <w:bottom w:w="100" w:type="dxa"/>
              <w:right w:w="100" w:type="dxa"/>
            </w:tcMar>
          </w:tcPr>
          <w:p w14:paraId="1FA0F81D" w14:textId="77777777" w:rsidR="009B7B12" w:rsidRDefault="00000000">
            <w:pPr>
              <w:widowControl w:val="0"/>
              <w:spacing w:line="240" w:lineRule="auto"/>
              <w:rPr>
                <w:rFonts w:ascii="Google Sans" w:eastAsia="Google Sans" w:hAnsi="Google Sans" w:cs="Google Sans"/>
                <w:sz w:val="20"/>
                <w:szCs w:val="20"/>
              </w:rPr>
            </w:pPr>
            <w:proofErr w:type="spellStart"/>
            <w:r>
              <w:rPr>
                <w:rFonts w:ascii="Google Sans" w:eastAsia="Google Sans" w:hAnsi="Google Sans" w:cs="Google Sans"/>
                <w:sz w:val="20"/>
                <w:szCs w:val="20"/>
              </w:rPr>
              <w:t>Membuat Laporan Berdasarkan Dokumen yang Sudah Ada</w:t>
            </w:r>
            <w:proofErr w:type="spellEnd"/>
            <w:proofErr w:type="spellStart"/>
            <w:proofErr w:type="spellEnd"/>
            <w:proofErr w:type="spellStart"/>
            <w:proofErr w:type="spellEnd"/>
          </w:p>
        </w:tc>
        <w:tc>
          <w:tcPr>
            <w:tcW w:w="1500" w:type="dxa"/>
            <w:tcMar>
              <w:top w:w="100" w:type="dxa"/>
              <w:left w:w="100" w:type="dxa"/>
              <w:bottom w:w="100" w:type="dxa"/>
              <w:right w:w="100" w:type="dxa"/>
            </w:tcMar>
          </w:tcPr>
          <w:p w14:paraId="7D5B419B"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Chat</w:t>
            </w:r>
          </w:p>
        </w:tc>
        <w:tc>
          <w:tcPr>
            <w:tcW w:w="6900" w:type="dxa"/>
            <w:tcMar>
              <w:top w:w="100" w:type="dxa"/>
              <w:left w:w="100" w:type="dxa"/>
              <w:bottom w:w="100" w:type="dxa"/>
              <w:right w:w="100" w:type="dxa"/>
            </w:tcMar>
          </w:tcPr>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Bertindaklah sebagai Analis Kebijakan Strategis bidang pengembangan bahasa di perguruan tinggi. Saya telah mengunggah laporan kinerja beberapa unit. Lakukan analisis data mendalam dan susun dokumen Rekomendasi Keputusan Strategis untuk Rapat Pimpinan dalam bahasa Indonesia baku dengan format:</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1. Identifikasi Tren &amp; Bottleneck: 3 temuan utama terkait capaian kemahiran bahasa, keterlambatan layanan, atau target yang tidak tercapai.</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2. Analisis Akar Masalah: penyebab utama setiap temuan.</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3. Rekomendasi Strategis: 3 opsi kebijakan beserta kelebihan, risiko, dan kebutuhan sumber daya.</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4. Prioritas Keputusan: rekomendasi yang paling mendesak untuk diputuskan pimpinan.</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tc>
        <w:tc>
          <w:tcPr>
            <w:tcW w:w="3165" w:type="dxa"/>
            <w:tcMar>
              <w:top w:w="100" w:type="dxa"/>
              <w:left w:w="100" w:type="dxa"/>
              <w:bottom w:w="100" w:type="dxa"/>
              <w:right w:w="100" w:type="dxa"/>
            </w:tcMar>
          </w:tcPr>
          <w:p w14:paraId="1FDC6D1E" w14:textId="77777777" w:rsidR="009B7B12" w:rsidRDefault="00000000">
            <w:pPr>
              <w:widowControl w:val="0"/>
              <w:spacing w:line="240" w:lineRule="auto"/>
              <w:jc w:val="left"/>
              <w:rPr>
                <w:rFonts w:ascii="Google Sans" w:eastAsia="Google Sans" w:hAnsi="Google Sans" w:cs="Google Sans"/>
                <w:sz w:val="20"/>
                <w:szCs w:val="20"/>
              </w:rPr>
            </w:pPr>
            <w:r>
              <w:rPr>
                <w:rFonts w:ascii="Google Sans" w:eastAsia="Google Sans" w:hAnsi="Google Sans" w:cs="Google Sans"/>
                <w:sz w:val="20"/>
              </w:rPr>
              <w:t>Laporan Kinerja UPT Pengembangan Bahasa 2025</w:t>
            </w:r>
          </w:p>
          <w:p w14:paraId="1FDC6D1E" w14:textId="77777777" w:rsidR="009B7B12" w:rsidRDefault="00000000">
            <w:pPr>
              <w:widowControl w:val="0"/>
              <w:spacing w:line="240" w:lineRule="auto"/>
              <w:jc w:val="left"/>
              <w:rPr>
                <w:rFonts w:ascii="Google Sans" w:eastAsia="Google Sans" w:hAnsi="Google Sans" w:cs="Google Sans"/>
                <w:sz w:val="20"/>
                <w:szCs w:val="20"/>
              </w:rPr>
            </w:pPr>
            <w:r>
              <w:rPr>
                <w:rFonts w:ascii="Google Sans" w:eastAsia="Google Sans" w:hAnsi="Google Sans" w:cs="Google Sans"/>
                <w:sz w:val="20"/>
              </w:rPr>
              <w:t>Laporan Kinerja Prodi Pendidikan Bahasa Arab 2025</w:t>
            </w:r>
          </w:p>
          <w:p w14:paraId="1FDC6D1E" w14:textId="77777777" w:rsidR="009B7B12" w:rsidRDefault="00000000">
            <w:pPr>
              <w:widowControl w:val="0"/>
              <w:spacing w:line="240" w:lineRule="auto"/>
              <w:jc w:val="left"/>
              <w:rPr>
                <w:rFonts w:ascii="Google Sans" w:eastAsia="Google Sans" w:hAnsi="Google Sans" w:cs="Google Sans"/>
                <w:sz w:val="20"/>
                <w:szCs w:val="20"/>
              </w:rPr>
            </w:pPr>
            <w:r>
              <w:rPr>
                <w:rFonts w:ascii="Google Sans" w:eastAsia="Google Sans" w:hAnsi="Google Sans" w:cs="Google Sans"/>
                <w:sz w:val="20"/>
              </w:rPr>
              <w:t>Laporan Kinerja Prodi Tadris Bahasa Inggris 2025</w:t>
            </w:r>
          </w:p>
        </w:tc>
      </w:tr>
      <w:tr w:rsidR="009B7B12" w14:paraId="6652E79F" w14:textId="77777777">
        <w:tc>
          <w:tcPr>
            <w:tcW w:w="2340" w:type="dxa"/>
            <w:tcMar>
              <w:top w:w="100" w:type="dxa"/>
              <w:left w:w="100" w:type="dxa"/>
              <w:bottom w:w="100" w:type="dxa"/>
              <w:right w:w="100" w:type="dxa"/>
            </w:tcMar>
          </w:tcPr>
          <w:p w14:paraId="1FA0F81D" w14:textId="77777777" w:rsidR="009B7B12" w:rsidRDefault="00000000">
            <w:pPr>
              <w:widowControl w:val="0"/>
              <w:spacing w:line="240" w:lineRule="auto"/>
              <w:rPr>
                <w:rFonts w:ascii="Google Sans" w:eastAsia="Google Sans" w:hAnsi="Google Sans" w:cs="Google Sans"/>
                <w:sz w:val="20"/>
                <w:szCs w:val="20"/>
              </w:rPr>
            </w:pPr>
            <w:proofErr w:type="spellStart"/>
            <w:r>
              <w:rPr>
                <w:rFonts w:ascii="Google Sans" w:eastAsia="Google Sans" w:hAnsi="Google Sans" w:cs="Google Sans"/>
                <w:sz w:val="20"/>
                <w:szCs w:val="20"/>
              </w:rPr>
              <w:t>Pembuat Laporan Periodik</w:t>
            </w:r>
            <w:proofErr w:type="spellEnd"/>
            <w:proofErr w:type="spellStart"/>
            <w:proofErr w:type="spellEnd"/>
            <w:proofErr w:type="spellStart"/>
            <w:proofErr w:type="spellEnd"/>
          </w:p>
        </w:tc>
        <w:tc>
          <w:tcPr>
            <w:tcW w:w="1500" w:type="dxa"/>
            <w:tcMar>
              <w:top w:w="100" w:type="dxa"/>
              <w:left w:w="100" w:type="dxa"/>
              <w:bottom w:w="100" w:type="dxa"/>
              <w:right w:w="100" w:type="dxa"/>
            </w:tcMar>
          </w:tcPr>
          <w:p w14:paraId="7D5B419B"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Gems</w:t>
            </w:r>
          </w:p>
        </w:tc>
        <w:tc>
          <w:tcPr>
            <w:tcW w:w="6900" w:type="dxa"/>
            <w:tcMar>
              <w:top w:w="100" w:type="dxa"/>
              <w:left w:w="100" w:type="dxa"/>
              <w:bottom w:w="100" w:type="dxa"/>
              <w:right w:w="100" w:type="dxa"/>
            </w:tcMar>
          </w:tcPr>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Kamu adalah sekretaris UPT Pengembangan Bahasa. Kamu bertugas membuat laporan periodik (bulanan/semesteran) berdasarkan data yang diberikan pengguna, seperti jumlah peserta tes kemahiran bahasa, kursus/pelatihan, layanan penerjemahan, dan serapan anggaran.</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(Gunakan fitur “Tulis dengan Gemini” untuk menyempurnakan prompt ini)</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tc>
        <w:tc>
          <w:tcPr>
            <w:tcW w:w="3165" w:type="dxa"/>
            <w:tcMar>
              <w:top w:w="100" w:type="dxa"/>
              <w:left w:w="100" w:type="dxa"/>
              <w:bottom w:w="100" w:type="dxa"/>
              <w:right w:w="100" w:type="dxa"/>
            </w:tcMar>
          </w:tcPr>
          <w:p w14:paraId="1FDC6D1E" w14:textId="77777777" w:rsidR="009B7B12" w:rsidRDefault="00000000">
            <w:pPr>
              <w:widowControl w:val="0"/>
              <w:spacing w:line="240" w:lineRule="auto"/>
              <w:jc w:val="left"/>
              <w:rPr>
                <w:rFonts w:ascii="Google Sans" w:eastAsia="Google Sans" w:hAnsi="Google Sans" w:cs="Google Sans"/>
                <w:sz w:val="20"/>
                <w:szCs w:val="20"/>
              </w:rPr>
            </w:pPr>
            <w:r>
              <w:rPr>
                <w:rFonts w:ascii="Google Sans" w:eastAsia="Google Sans" w:hAnsi="Google Sans" w:cs="Google Sans"/>
                <w:sz w:val="20"/>
              </w:rPr>
            </w:r>
          </w:p>
        </w:tc>
      </w:tr>
      <w:tr w:rsidR="009B7B12" w14:paraId="6652E79F" w14:textId="77777777">
        <w:tc>
          <w:tcPr>
            <w:tcW w:w="2340" w:type="dxa"/>
            <w:tcMar>
              <w:top w:w="100" w:type="dxa"/>
              <w:left w:w="100" w:type="dxa"/>
              <w:bottom w:w="100" w:type="dxa"/>
              <w:right w:w="100" w:type="dxa"/>
            </w:tcMar>
          </w:tcPr>
          <w:p w14:paraId="1FA0F81D" w14:textId="77777777" w:rsidR="009B7B12" w:rsidRDefault="00000000">
            <w:pPr>
              <w:widowControl w:val="0"/>
              <w:spacing w:line="240" w:lineRule="auto"/>
              <w:rPr>
                <w:rFonts w:ascii="Google Sans" w:eastAsia="Google Sans" w:hAnsi="Google Sans" w:cs="Google Sans"/>
                <w:sz w:val="20"/>
                <w:szCs w:val="20"/>
              </w:rPr>
            </w:pPr>
            <w:proofErr w:type="spellStart"/>
            <w:r>
              <w:rPr>
                <w:rFonts w:ascii="Google Sans" w:eastAsia="Google Sans" w:hAnsi="Google Sans" w:cs="Google Sans"/>
                <w:sz w:val="20"/>
                <w:szCs w:val="20"/>
              </w:rPr>
              <w:t>Pembuat Ringkasan Eksekutif</w:t>
            </w:r>
            <w:proofErr w:type="spellEnd"/>
            <w:proofErr w:type="spellStart"/>
            <w:proofErr w:type="spellEnd"/>
            <w:proofErr w:type="spellStart"/>
            <w:proofErr w:type="spellEnd"/>
          </w:p>
        </w:tc>
        <w:tc>
          <w:tcPr>
            <w:tcW w:w="1500" w:type="dxa"/>
            <w:tcMar>
              <w:top w:w="100" w:type="dxa"/>
              <w:left w:w="100" w:type="dxa"/>
              <w:bottom w:w="100" w:type="dxa"/>
              <w:right w:w="100" w:type="dxa"/>
            </w:tcMar>
          </w:tcPr>
          <w:p w14:paraId="7D5B419B"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Gems</w:t>
            </w:r>
          </w:p>
        </w:tc>
        <w:tc>
          <w:tcPr>
            <w:tcW w:w="6900" w:type="dxa"/>
            <w:tcMar>
              <w:top w:w="100" w:type="dxa"/>
              <w:left w:w="100" w:type="dxa"/>
              <w:bottom w:w="100" w:type="dxa"/>
              <w:right w:w="100" w:type="dxa"/>
            </w:tcMar>
          </w:tcPr>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Bertindaklah sebagai Analis Kebijakan Strategis bidang pengembangan bahasa. Lakukan analisis data mendalam dan susun dokumen Rekomendasi Keputusan Strategis untuk Rapat Pimpinan dalam bahasa Indonesia baku dengan format:</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1. Identifikasi Tren &amp; Bottleneck (3 temuan utama).</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2. Analisis Akar Masalah.</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3. Rekomendasi Strategis (3 opsi beserta risiko dan kebutuhan sumber daya).</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4. Prioritas Keputusan.</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tc>
        <w:tc>
          <w:tcPr>
            <w:tcW w:w="3165" w:type="dxa"/>
            <w:tcMar>
              <w:top w:w="100" w:type="dxa"/>
              <w:left w:w="100" w:type="dxa"/>
              <w:bottom w:w="100" w:type="dxa"/>
              <w:right w:w="100" w:type="dxa"/>
            </w:tcMar>
          </w:tcPr>
          <w:p w14:paraId="1FDC6D1E" w14:textId="77777777" w:rsidR="009B7B12" w:rsidRDefault="00000000">
            <w:pPr>
              <w:widowControl w:val="0"/>
              <w:spacing w:line="240" w:lineRule="auto"/>
              <w:jc w:val="left"/>
              <w:rPr>
                <w:rFonts w:ascii="Google Sans" w:eastAsia="Google Sans" w:hAnsi="Google Sans" w:cs="Google Sans"/>
                <w:sz w:val="20"/>
                <w:szCs w:val="20"/>
              </w:rPr>
            </w:pPr>
            <w:r>
              <w:rPr>
                <w:rFonts w:ascii="Google Sans" w:eastAsia="Google Sans" w:hAnsi="Google Sans" w:cs="Google Sans"/>
                <w:sz w:val="20"/>
              </w:rPr>
              <w:t>Laporan Kinerja UPT Pengembangan Bahasa 2025</w:t>
            </w:r>
          </w:p>
          <w:p w14:paraId="1FDC6D1E" w14:textId="77777777" w:rsidR="009B7B12" w:rsidRDefault="00000000">
            <w:pPr>
              <w:widowControl w:val="0"/>
              <w:spacing w:line="240" w:lineRule="auto"/>
              <w:jc w:val="left"/>
              <w:rPr>
                <w:rFonts w:ascii="Google Sans" w:eastAsia="Google Sans" w:hAnsi="Google Sans" w:cs="Google Sans"/>
                <w:sz w:val="20"/>
                <w:szCs w:val="20"/>
              </w:rPr>
            </w:pPr>
            <w:r>
              <w:rPr>
                <w:rFonts w:ascii="Google Sans" w:eastAsia="Google Sans" w:hAnsi="Google Sans" w:cs="Google Sans"/>
                <w:sz w:val="20"/>
              </w:rPr>
              <w:t>Laporan Kinerja Prodi PBA dan TBI 2025</w:t>
            </w:r>
          </w:p>
        </w:tc>
      </w:tr>
      <w:tr w:rsidR="009B7B12" w14:paraId="6652E79F" w14:textId="77777777">
        <w:tc>
          <w:tcPr>
            <w:tcW w:w="2340" w:type="dxa"/>
            <w:tcMar>
              <w:top w:w="100" w:type="dxa"/>
              <w:left w:w="100" w:type="dxa"/>
              <w:bottom w:w="100" w:type="dxa"/>
              <w:right w:w="100" w:type="dxa"/>
            </w:tcMar>
          </w:tcPr>
          <w:p w14:paraId="1FA0F81D" w14:textId="77777777" w:rsidR="009B7B12" w:rsidRDefault="00000000">
            <w:pPr>
              <w:widowControl w:val="0"/>
              <w:spacing w:line="240" w:lineRule="auto"/>
              <w:rPr>
                <w:rFonts w:ascii="Google Sans" w:eastAsia="Google Sans" w:hAnsi="Google Sans" w:cs="Google Sans"/>
                <w:sz w:val="20"/>
                <w:szCs w:val="20"/>
              </w:rPr>
            </w:pPr>
            <w:proofErr w:type="spellStart"/>
            <w:r>
              <w:rPr>
                <w:rFonts w:ascii="Google Sans" w:eastAsia="Google Sans" w:hAnsi="Google Sans" w:cs="Google Sans"/>
                <w:sz w:val="20"/>
                <w:szCs w:val="20"/>
              </w:rPr>
              <w:t>Pembuat Laporan Periodik berdasarkan Regulasi</w:t>
            </w:r>
            <w:proofErr w:type="spellEnd"/>
            <w:proofErr w:type="spellStart"/>
            <w:proofErr w:type="spellEnd"/>
            <w:proofErr w:type="spellStart"/>
            <w:proofErr w:type="spellEnd"/>
          </w:p>
        </w:tc>
        <w:tc>
          <w:tcPr>
            <w:tcW w:w="1500" w:type="dxa"/>
            <w:tcMar>
              <w:top w:w="100" w:type="dxa"/>
              <w:left w:w="100" w:type="dxa"/>
              <w:bottom w:w="100" w:type="dxa"/>
              <w:right w:w="100" w:type="dxa"/>
            </w:tcMar>
          </w:tcPr>
          <w:p w14:paraId="7D5B419B"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Gems + Gemini Notebook</w:t>
            </w:r>
          </w:p>
        </w:tc>
        <w:tc>
          <w:tcPr>
            <w:tcW w:w="6900" w:type="dxa"/>
            <w:tcMar>
              <w:top w:w="100" w:type="dxa"/>
              <w:left w:w="100" w:type="dxa"/>
              <w:bottom w:w="100" w:type="dxa"/>
              <w:right w:w="100" w:type="dxa"/>
            </w:tcMar>
          </w:tcPr>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Kamu adalah sekretaris UPT Pengembangan Bahasa. Kamu bertugas membuat laporan periodik berdasarkan data yang diberikan pengguna. Gunakan regulasi dan rencana strategis yang saya sertakan sebagai acuan, dan tunjukkan keterkaitan setiap capaian dengan target/indikator di dalamnya.</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File tidak diunggah langsung ke dalam Gems sebagai sumber pengetahuan, melainkan gunakan Gemini Notebook sebagai sumber pengetahuannya.</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tc>
        <w:tc>
          <w:tcPr>
            <w:tcW w:w="3165" w:type="dxa"/>
            <w:tcMar>
              <w:top w:w="100" w:type="dxa"/>
              <w:left w:w="100" w:type="dxa"/>
              <w:bottom w:w="100" w:type="dxa"/>
              <w:right w:w="100" w:type="dxa"/>
            </w:tcMar>
          </w:tcPr>
          <w:p w14:paraId="1FDC6D1E" w14:textId="77777777" w:rsidR="009B7B12" w:rsidRDefault="00000000">
            <w:pPr>
              <w:widowControl w:val="0"/>
              <w:spacing w:line="240" w:lineRule="auto"/>
              <w:jc w:val="left"/>
              <w:rPr>
                <w:rFonts w:ascii="Google Sans" w:eastAsia="Google Sans" w:hAnsi="Google Sans" w:cs="Google Sans"/>
                <w:sz w:val="20"/>
                <w:szCs w:val="20"/>
              </w:rPr>
            </w:pPr>
            <w:r>
              <w:rPr>
                <w:rFonts w:ascii="Google Sans" w:eastAsia="Google Sans" w:hAnsi="Google Sans" w:cs="Google Sans"/>
                <w:sz w:val="20"/>
              </w:rPr>
              <w:t>Regulasi/pedoman terkait standar kemahiran bahasa asing (SK Rektor atau pedoman Kemenag)</w:t>
            </w:r>
          </w:p>
          <w:p w14:paraId="1FDC6D1E" w14:textId="77777777" w:rsidR="009B7B12" w:rsidRDefault="00000000">
            <w:pPr>
              <w:widowControl w:val="0"/>
              <w:spacing w:line="240" w:lineRule="auto"/>
              <w:jc w:val="left"/>
              <w:rPr>
                <w:rFonts w:ascii="Google Sans" w:eastAsia="Google Sans" w:hAnsi="Google Sans" w:cs="Google Sans"/>
                <w:sz w:val="20"/>
                <w:szCs w:val="20"/>
              </w:rPr>
            </w:pPr>
            <w:r>
              <w:rPr>
                <w:rFonts w:ascii="Google Sans" w:eastAsia="Google Sans" w:hAnsi="Google Sans" w:cs="Google Sans"/>
                <w:sz w:val="20"/>
              </w:rPr>
              <w:t>Renstra UIN KHAS Jember</w:t>
            </w:r>
          </w:p>
          <w:p w14:paraId="1FDC6D1E" w14:textId="77777777" w:rsidR="009B7B12" w:rsidRDefault="00000000">
            <w:pPr>
              <w:widowControl w:val="0"/>
              <w:spacing w:line="240" w:lineRule="auto"/>
              <w:jc w:val="left"/>
              <w:rPr>
                <w:rFonts w:ascii="Google Sans" w:eastAsia="Google Sans" w:hAnsi="Google Sans" w:cs="Google Sans"/>
                <w:sz w:val="20"/>
                <w:szCs w:val="20"/>
              </w:rPr>
            </w:pPr>
            <w:r>
              <w:rPr>
                <w:rFonts w:ascii="Google Sans" w:eastAsia="Google Sans" w:hAnsi="Google Sans" w:cs="Google Sans"/>
                <w:sz w:val="20"/>
              </w:rPr>
              <w:t>Renstra/Renop UPT Pengembangan Bahasa</w:t>
            </w:r>
          </w:p>
        </w:tc>
      </w:tr>
      <w:tr w:rsidR="009B7B12" w14:paraId="6652E79F" w14:textId="77777777">
        <w:tc>
          <w:tcPr>
            <w:tcW w:w="2340" w:type="dxa"/>
            <w:tcMar>
              <w:top w:w="100" w:type="dxa"/>
              <w:left w:w="100" w:type="dxa"/>
              <w:bottom w:w="100" w:type="dxa"/>
              <w:right w:w="100" w:type="dxa"/>
            </w:tcMar>
          </w:tcPr>
          <w:p w14:paraId="1FA0F81D" w14:textId="77777777" w:rsidR="009B7B12" w:rsidRDefault="00000000">
            <w:pPr>
              <w:widowControl w:val="0"/>
              <w:spacing w:line="240" w:lineRule="auto"/>
              <w:rPr>
                <w:rFonts w:ascii="Google Sans" w:eastAsia="Google Sans" w:hAnsi="Google Sans" w:cs="Google Sans"/>
                <w:sz w:val="20"/>
                <w:szCs w:val="20"/>
              </w:rPr>
            </w:pPr>
            <w:proofErr w:type="spellStart"/>
            <w:r>
              <w:rPr>
                <w:rFonts w:ascii="Google Sans" w:eastAsia="Google Sans" w:hAnsi="Google Sans" w:cs="Google Sans"/>
                <w:sz w:val="20"/>
                <w:szCs w:val="20"/>
              </w:rPr>
              <w:t>Mendapatkan Ringkasan Bulanan Berdasarkan Data</w:t>
            </w:r>
            <w:proofErr w:type="spellEnd"/>
            <w:proofErr w:type="spellStart"/>
            <w:proofErr w:type="spellEnd"/>
            <w:proofErr w:type="spellStart"/>
            <w:proofErr w:type="spellEnd"/>
          </w:p>
        </w:tc>
        <w:tc>
          <w:tcPr>
            <w:tcW w:w="1500" w:type="dxa"/>
            <w:tcMar>
              <w:top w:w="100" w:type="dxa"/>
              <w:left w:w="100" w:type="dxa"/>
              <w:bottom w:w="100" w:type="dxa"/>
              <w:right w:w="100" w:type="dxa"/>
            </w:tcMar>
          </w:tcPr>
          <w:p w14:paraId="7D5B419B"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Workspace Studio</w:t>
            </w:r>
          </w:p>
        </w:tc>
        <w:tc>
          <w:tcPr>
            <w:tcW w:w="6900" w:type="dxa"/>
            <w:tcMar>
              <w:top w:w="100" w:type="dxa"/>
              <w:left w:w="100" w:type="dxa"/>
              <w:bottom w:w="100" w:type="dxa"/>
              <w:right w:w="100" w:type="dxa"/>
            </w:tcMar>
          </w:tcPr>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On a schedule (setiap tanggal 1)</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Ask Gemini Notebook: "Ringkas capaian layanan dan serapan anggaran UPT Pengembangan Bahasa bulan lalu, beserta 3 hal yang perlu ditindaklanjuti."</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Notify me in Chat</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tc>
        <w:tc>
          <w:tcPr>
            <w:tcW w:w="3165" w:type="dxa"/>
            <w:tcMar>
              <w:top w:w="100" w:type="dxa"/>
              <w:left w:w="100" w:type="dxa"/>
              <w:bottom w:w="100" w:type="dxa"/>
              <w:right w:w="100" w:type="dxa"/>
            </w:tcMar>
          </w:tcPr>
          <w:p w14:paraId="1FDC6D1E" w14:textId="77777777" w:rsidR="009B7B12" w:rsidRDefault="00000000">
            <w:pPr>
              <w:widowControl w:val="0"/>
              <w:spacing w:line="240" w:lineRule="auto"/>
              <w:jc w:val="left"/>
              <w:rPr>
                <w:rFonts w:ascii="Google Sans" w:eastAsia="Google Sans" w:hAnsi="Google Sans" w:cs="Google Sans"/>
                <w:sz w:val="20"/>
                <w:szCs w:val="20"/>
              </w:rPr>
            </w:pPr>
            <w:r>
              <w:rPr>
                <w:rFonts w:ascii="Google Sans" w:eastAsia="Google Sans" w:hAnsi="Google Sans" w:cs="Google Sans"/>
                <w:sz w:val="20"/>
              </w:rPr>
              <w:t>Notebook: Rekap Layanan dan Realisasi Anggaran UPT Bahasa (pastikan file yang dimasukkan bersifat private)</w:t>
            </w:r>
          </w:p>
        </w:tc>
      </w:tr>
      <w:tr w:rsidR="009B7B12" w14:paraId="6652E79F" w14:textId="77777777">
        <w:tc>
          <w:tcPr>
            <w:tcW w:w="2340" w:type="dxa"/>
            <w:tcMar>
              <w:top w:w="100" w:type="dxa"/>
              <w:left w:w="100" w:type="dxa"/>
              <w:bottom w:w="100" w:type="dxa"/>
              <w:right w:w="100" w:type="dxa"/>
            </w:tcMar>
          </w:tcPr>
          <w:p w14:paraId="1FA0F81D" w14:textId="77777777" w:rsidR="009B7B12" w:rsidRDefault="00000000">
            <w:pPr>
              <w:widowControl w:val="0"/>
              <w:spacing w:line="240" w:lineRule="auto"/>
              <w:rPr>
                <w:rFonts w:ascii="Google Sans" w:eastAsia="Google Sans" w:hAnsi="Google Sans" w:cs="Google Sans"/>
                <w:sz w:val="20"/>
                <w:szCs w:val="20"/>
              </w:rPr>
            </w:pPr>
            <w:proofErr w:type="spellStart"/>
            <w:r>
              <w:rPr>
                <w:rFonts w:ascii="Google Sans" w:eastAsia="Google Sans" w:hAnsi="Google Sans" w:cs="Google Sans"/>
                <w:sz w:val="20"/>
                <w:szCs w:val="20"/>
              </w:rPr>
              <w:t>Mencatat Surat Masuk Secara Otomatis</w:t>
            </w:r>
            <w:proofErr w:type="spellEnd"/>
            <w:proofErr w:type="spellStart"/>
            <w:proofErr w:type="spellEnd"/>
            <w:proofErr w:type="spellStart"/>
            <w:proofErr w:type="spellEnd"/>
          </w:p>
        </w:tc>
        <w:tc>
          <w:tcPr>
            <w:tcW w:w="1500" w:type="dxa"/>
            <w:tcMar>
              <w:top w:w="100" w:type="dxa"/>
              <w:left w:w="100" w:type="dxa"/>
              <w:bottom w:w="100" w:type="dxa"/>
              <w:right w:w="100" w:type="dxa"/>
            </w:tcMar>
          </w:tcPr>
          <w:p w14:paraId="7D5B419B"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Workspace Studio</w:t>
            </w:r>
          </w:p>
        </w:tc>
        <w:tc>
          <w:tcPr>
            <w:tcW w:w="6900" w:type="dxa"/>
            <w:tcMar>
              <w:top w:w="100" w:type="dxa"/>
              <w:left w:w="100" w:type="dxa"/>
              <w:bottom w:w="100" w:type="dxa"/>
              <w:right w:w="100" w:type="dxa"/>
            </w:tcMar>
          </w:tcPr>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Sebuah file ditambahkan ke dalam folder "Arsip Surat Masuk UPT Bahasa"</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Gemini membaca dan mengekstrak isinya: Tanggal, Nomor Surat, Pengirim, Ditujukan untuk, Ringkasan isi, Link</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0F0C5AE" w14:textId="77777777" w:rsidR="009B7B12" w:rsidRDefault="00000000">
            <w:pPr>
              <w:widowControl w:val="0"/>
              <w:spacing w:line="240" w:lineRule="auto"/>
              <w:jc w:val="both"/>
              <w:rPr>
                <w:rFonts w:ascii="Google Sans" w:eastAsia="Google Sans" w:hAnsi="Google Sans" w:cs="Google Sans"/>
                <w:sz w:val="20"/>
                <w:szCs w:val="20"/>
              </w:rPr>
            </w:pPr>
            <w:r>
              <w:rPr>
                <w:rFonts w:ascii="Google Sans" w:eastAsia="Google Sans" w:hAnsi="Google Sans" w:cs="Google Sans"/>
                <w:sz w:val="20"/>
                <w:szCs w:val="20"/>
              </w:rPr>
              <w:t>Hasil ekstraksi dituliskan dalam Google Sheets "Rekap Surat Masuk"</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tc>
        <w:tc>
          <w:tcPr>
            <w:tcW w:w="3165" w:type="dxa"/>
            <w:tcMar>
              <w:top w:w="100" w:type="dxa"/>
              <w:left w:w="100" w:type="dxa"/>
              <w:bottom w:w="100" w:type="dxa"/>
              <w:right w:w="100" w:type="dxa"/>
            </w:tcMar>
          </w:tcPr>
          <w:p w14:paraId="1FDC6D1E" w14:textId="77777777" w:rsidR="009B7B12" w:rsidRDefault="00000000">
            <w:pPr>
              <w:widowControl w:val="0"/>
              <w:spacing w:line="240" w:lineRule="auto"/>
              <w:jc w:val="left"/>
              <w:rPr>
                <w:rFonts w:ascii="Google Sans" w:eastAsia="Google Sans" w:hAnsi="Google Sans" w:cs="Google Sans"/>
                <w:sz w:val="20"/>
                <w:szCs w:val="20"/>
              </w:rPr>
            </w:pPr>
            <w:r>
              <w:rPr>
                <w:rFonts w:ascii="Google Sans" w:eastAsia="Google Sans" w:hAnsi="Google Sans" w:cs="Google Sans"/>
                <w:sz w:val="20"/>
              </w:rPr>
              <w:t>Folder Google Drive "Arsip Surat Masuk UPT Bahasa" dan Google Sheets "Rekap Surat Masuk"</w:t>
            </w:r>
          </w:p>
        </w:tc>
      </w:tr>
    </w:tbl>
    <w:p w14:paraId="792B73B4" w14:textId="77777777" w:rsidR="009B7B12" w:rsidRDefault="009B7B12"/>
    <w:sectPr w:rsidR="009B7B12">
      <w:pgSz w:w="16838" w:h="11906"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3DFE0A2-B057-5F48-A8EC-4637758CA6CF}"/>
  </w:font>
  <w:font w:name="Work Sans">
    <w:panose1 w:val="00000000000000000000"/>
    <w:charset w:val="4D"/>
    <w:family w:val="auto"/>
    <w:pitch w:val="variable"/>
    <w:sig w:usb0="A00000FF" w:usb1="5000E07B" w:usb2="00000000" w:usb3="00000000" w:csb0="00000193" w:csb1="00000000"/>
    <w:embedRegular r:id="rId2" w:fontKey="{67BCB126-B6C3-8440-9670-DAED6C0AB97E}"/>
    <w:embedBold r:id="rId3" w:fontKey="{8A00911E-FA6E-B141-B1C4-2C7C84F960FE}"/>
    <w:embedItalic r:id="rId4" w:fontKey="{40867E72-2573-F447-A2AB-118719DAA3C0}"/>
  </w:font>
  <w:font w:name="Google Sans">
    <w:charset w:val="00"/>
    <w:family w:val="auto"/>
    <w:pitch w:val="default"/>
    <w:embedRegular r:id="rId5" w:fontKey="{2F0E3EA7-508F-EC48-BE56-593D67BF06D5}"/>
    <w:embedBold r:id="rId6" w:fontKey="{F0587C9A-7E5B-1249-8C59-5B1910ADE2A6}"/>
    <w:embedItalic r:id="rId7" w:fontKey="{100A417C-8BC7-D744-BC36-545D3138E4FF}"/>
    <w:embedBoldItalic r:id="rId8" w:fontKey="{6586D646-D635-C24C-A74F-F58AA8A70ECA}"/>
  </w:font>
  <w:font w:name="Calibri">
    <w:panose1 w:val="020F0502020204030204"/>
    <w:charset w:val="00"/>
    <w:family w:val="swiss"/>
    <w:pitch w:val="variable"/>
    <w:sig w:usb0="E0002AFF" w:usb1="C000247B" w:usb2="00000009" w:usb3="00000000" w:csb0="000001FF" w:csb1="00000000"/>
    <w:embedRegular r:id="rId9" w:fontKey="{82513F06-163C-194E-A444-419A019D2729}"/>
  </w:font>
  <w:font w:name="Cambria">
    <w:panose1 w:val="02040503050406030204"/>
    <w:charset w:val="00"/>
    <w:family w:val="roman"/>
    <w:pitch w:val="variable"/>
    <w:sig w:usb0="E00002FF" w:usb1="400004FF" w:usb2="00000000" w:usb3="00000000" w:csb0="0000019F" w:csb1="00000000"/>
    <w:embedRegular r:id="rId10" w:fontKey="{2DE709F2-4FAA-974E-B72D-7E4AC5C166C3}"/>
  </w:font>
  <w:font w:name="Arial">
    <w:panose1 w:val="020B0604020202020204"/>
    <w:charset w:val="00"/>
    <w:family w:val="swiss"/>
    <w:pitch w:val="variable"/>
    <w:sig w:usb0="E0002EFF" w:usb1="C0007843" w:usb2="00000009" w:usb3="00000000" w:csb0="000001FF" w:csb1="00000000"/>
    <w:embedRegular r:id="rId11" w:fontKey="{82F98719-1314-EC4C-B576-22454119A44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565B6C"/>
    <w:multiLevelType w:val="multilevel"/>
    <w:tmpl w:val="23D4F0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CFE6FF3"/>
    <w:multiLevelType w:val="multilevel"/>
    <w:tmpl w:val="34342C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28963122">
    <w:abstractNumId w:val="1"/>
  </w:num>
  <w:num w:numId="2" w16cid:durableId="5636115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B12"/>
    <w:rsid w:val="00636B73"/>
    <w:rsid w:val="00923D63"/>
    <w:rsid w:val="009B7B1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4:docId w14:val="1A992555"/>
  <w15:docId w15:val="{7C7798D9-0D95-7A44-8532-20841252B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Work Sans" w:eastAsia="Work Sans" w:hAnsi="Work Sans" w:cs="Work Sans"/>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left="720" w:hanging="360"/>
      <w:outlineLvl w:val="0"/>
    </w:pPr>
    <w:rPr>
      <w:b/>
      <w:bCs/>
    </w:rPr>
  </w:style>
  <w:style w:type="paragraph" w:styleId="Heading2">
    <w:name w:val="heading 2"/>
    <w:basedOn w:val="Normal"/>
    <w:next w:val="Normal"/>
    <w:uiPriority w:val="9"/>
    <w:semiHidden/>
    <w:unhideWhenUsed/>
    <w:qFormat/>
    <w:pPr>
      <w:keepNext/>
      <w:keepLines/>
      <w:ind w:left="720" w:hanging="360"/>
      <w:outlineLvl w:val="1"/>
    </w:pPr>
    <w:rPr>
      <w:b/>
      <w:bCs/>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sz w:val="36"/>
      <w:szCs w:val="36"/>
    </w:rPr>
  </w:style>
  <w:style w:type="paragraph" w:styleId="Subtitle">
    <w:name w:val="Subtitle"/>
    <w:basedOn w:val="Normal"/>
    <w:next w:val="Normal"/>
    <w:uiPriority w:val="11"/>
    <w:qFormat/>
    <w:pPr>
      <w:keepNext/>
      <w:keepLines/>
    </w:pPr>
    <w:rPr>
      <w:i/>
      <w:iCs/>
      <w:sz w:val="36"/>
      <w:szCs w:val="36"/>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BB5Zp4Zf6SF8PwA5sBYNB0ic_IiMT4F1FYkmIXeZEHc/edit?usp=sharing" TargetMode="External"/><Relationship Id="rId13" Type="http://schemas.openxmlformats.org/officeDocument/2006/relationships/hyperlink" Target="https://drive.google.com/file/d/1VwwhIgSEVfeXg3ef4lAHr3GIe_MgNrO6/view?usp=sharing" TargetMode="External"/><Relationship Id="rId3" Type="http://schemas.openxmlformats.org/officeDocument/2006/relationships/settings" Target="settings.xml"/><Relationship Id="rId7" Type="http://schemas.openxmlformats.org/officeDocument/2006/relationships/hyperlink" Target="https://docs.google.com/document/d/1gg-rndmMvzgwZU0NssvtY7J8aaatkPbHDUIgMQzT5tw/edit?tab=t.0" TargetMode="External"/><Relationship Id="rId12" Type="http://schemas.openxmlformats.org/officeDocument/2006/relationships/hyperlink" Target="https://drive.google.com/file/d/1idZL0f53EW7cCrEFjlZXuTXQ6cCIJKxp/view?usp=sharin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ocs.google.com/document/d/1eVk6voXezI16gDLiBVSry7pDRAd6ziQTvOpRjPzLWE8/edit?tab=t.0" TargetMode="External"/><Relationship Id="rId11" Type="http://schemas.openxmlformats.org/officeDocument/2006/relationships/hyperlink" Target="https://docs.google.com/document/d/1BB5Zp4Zf6SF8PwA5sBYNB0ic_IiMT4F1FYkmIXeZEHc/edit?usp=sharing" TargetMode="External"/><Relationship Id="rId5" Type="http://schemas.openxmlformats.org/officeDocument/2006/relationships/hyperlink" Target="https://docs.google.com/spreadsheets/d/16pU3rtgGosda8UxNNKOEBX-1b5JDXujZ8guOjc6XS-o/edit?usp=sharing" TargetMode="External"/><Relationship Id="rId15" Type="http://schemas.openxmlformats.org/officeDocument/2006/relationships/fontTable" Target="fontTable.xml"/><Relationship Id="rId10" Type="http://schemas.openxmlformats.org/officeDocument/2006/relationships/hyperlink" Target="https://docs.google.com/document/d/1gg-rndmMvzgwZU0NssvtY7J8aaatkPbHDUIgMQzT5tw/edit?tab=t.0" TargetMode="External"/><Relationship Id="rId4" Type="http://schemas.openxmlformats.org/officeDocument/2006/relationships/webSettings" Target="webSettings.xml"/><Relationship Id="rId9" Type="http://schemas.openxmlformats.org/officeDocument/2006/relationships/hyperlink" Target="https://docs.google.com/document/d/1eVk6voXezI16gDLiBVSry7pDRAd6ziQTvOpRjPzLWE8/edit?tab=t.0" TargetMode="External"/><Relationship Id="rId14" Type="http://schemas.openxmlformats.org/officeDocument/2006/relationships/hyperlink" Target="https://drive.google.com/file/d/1fCTaGN68LZSlspED-vcVuWAn1dwdY06e/view?usp=sharin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3859</Characters>
  <Application>Microsoft Office Word</Application>
  <DocSecurity>0</DocSecurity>
  <Lines>32</Lines>
  <Paragraphs>9</Paragraphs>
  <ScaleCrop>false</ScaleCrop>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Moch. Wahib Dariyadi</cp:lastModifiedBy>
  <cp:revision>2</cp:revision>
  <dcterms:created xsi:type="dcterms:W3CDTF">2026-09-22T04:46:00Z</dcterms:created>
  <dcterms:modified xsi:type="dcterms:W3CDTF">2026-09-22T04:46:00Z</dcterms:modified>
</cp:coreProperties>
</file>